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146" w:rsidRPr="00165146" w:rsidRDefault="00165146" w:rsidP="00165146">
      <w:pPr>
        <w:shd w:val="clear" w:color="auto" w:fill="FFFFFF"/>
        <w:spacing w:after="0" w:line="240" w:lineRule="auto"/>
        <w:jc w:val="center"/>
        <w:outlineLvl w:val="2"/>
        <w:rPr>
          <w:rFonts w:ascii="Tahoma" w:eastAsia="Times New Roman" w:hAnsi="Tahoma" w:cs="Tahoma"/>
          <w:b/>
          <w:bCs/>
          <w:color w:val="000000"/>
          <w:lang w:eastAsia="ru-RU"/>
        </w:rPr>
      </w:pPr>
      <w:r w:rsidRPr="00165146">
        <w:rPr>
          <w:rFonts w:ascii="Tahoma" w:eastAsia="Times New Roman" w:hAnsi="Tahoma" w:cs="Tahoma"/>
          <w:b/>
          <w:bCs/>
          <w:color w:val="FF0000"/>
          <w:sz w:val="27"/>
          <w:szCs w:val="27"/>
          <w:lang w:eastAsia="ru-RU"/>
        </w:rPr>
        <w:t>ПАМЯТКА ДЛЯ РОДИТЕЛЕЙ ДЕТЕЙ ДОШКОЛЬНОГО ВОЗРАСТА.</w:t>
      </w:r>
    </w:p>
    <w:p w:rsidR="00165146" w:rsidRPr="00165146" w:rsidRDefault="00165146" w:rsidP="001651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Никто не может заменить родителей в вопросе формирования у ребенка дисциплинированного поведения на улице, соблюдения им правил безопасности. </w:t>
      </w:r>
      <w:r w:rsidRPr="00165146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В дошкольном возрасте ребенок должен усвоить: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- без взрослых на дорогу выходить нельзя, когда идешь </w:t>
      </w:r>
      <w:proofErr w:type="gramStart"/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со</w:t>
      </w:r>
      <w:proofErr w:type="gramEnd"/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взрослым за руку, то не вырывайся, один не сходи с тротуара;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ходить по улице следует спокойным шагом, придерживаясь правой стороны тротуара;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переходить дорогу можно только по переходу (наземному и подземному);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прежде чем переходить улицу, посмотри на светофор: “коль зеленый свет горит, значит; путь тебе открыт”;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дорога предназначена только для машин, а тротуар — для пешеходов;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движение транспорта и пешеходов на улице регулируется сигналами светофора или милиционером-регулировщиком;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в общественном транспорте не высовывайся из окна, не выставляй руки или какие-либо предметы.</w:t>
      </w:r>
    </w:p>
    <w:p w:rsidR="00165146" w:rsidRPr="00165146" w:rsidRDefault="00165146" w:rsidP="001651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Все эти понятия ребенок усвоит более прочно, если его знакомят с правилами дорожного движения систематически, ненавязчиво.</w:t>
      </w:r>
    </w:p>
    <w:p w:rsidR="00165146" w:rsidRPr="00165146" w:rsidRDefault="00165146" w:rsidP="001651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Используйте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Например, почему в данный момент нельзя перейти улицу, какие на этот случай существуют правила для пешеходов и автомобилей, укажите на нарушителей, отметив, что, нарушая правила, они рискуют попасть под транспорт.</w:t>
      </w:r>
    </w:p>
    <w:p w:rsidR="00165146" w:rsidRPr="00165146" w:rsidRDefault="00165146" w:rsidP="001651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5146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0" wp14:anchorId="676EEE52" wp14:editId="25B9B581">
                <wp:simplePos x="0" y="0"/>
                <wp:positionH relativeFrom="column">
                  <wp:align>right</wp:align>
                </wp:positionH>
                <wp:positionV relativeFrom="line">
                  <wp:posOffset>0</wp:posOffset>
                </wp:positionV>
                <wp:extent cx="2381250" cy="2600325"/>
                <wp:effectExtent l="0" t="0" r="0" b="0"/>
                <wp:wrapSquare wrapText="bothSides"/>
                <wp:docPr id="3" name="AutoShape 2" descr="http://detsad2589.ru/img/my-za-bezopastnost-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81250" cy="2600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2" o:spid="_x0000_s1026" alt="Описание: http://detsad2589.ru/img/my-za-bezopastnost-3.jpg" style="position:absolute;margin-left:136.3pt;margin-top:0;width:187.5pt;height:204.75pt;z-index:251659264;visibility:visible;mso-wrap-style:square;mso-width-percent:0;mso-height-percent:0;mso-wrap-distance-left:0;mso-wrap-distance-top:0;mso-wrap-distance-right:0;mso-wrap-distance-bottom:0;mso-position-horizontal:righ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домой, или наоборот, “привести” вас утром в детский сад.</w:t>
      </w:r>
    </w:p>
    <w:p w:rsidR="00165146" w:rsidRPr="00165146" w:rsidRDefault="00165146" w:rsidP="001651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Не запугивайте ребенка улицей — панический страх перед транспортом не менее вреден, чем беспечность и невнимательность!</w:t>
      </w:r>
    </w:p>
    <w:p w:rsidR="00165146" w:rsidRPr="00165146" w:rsidRDefault="00165146" w:rsidP="001651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Полезно прочитать ребенку стихотворение: “Про одного мальчика” </w:t>
      </w:r>
      <w:proofErr w:type="spellStart"/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С.Михалкова</w:t>
      </w:r>
      <w:proofErr w:type="spellEnd"/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, “Меч” </w:t>
      </w:r>
      <w:proofErr w:type="spellStart"/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С.Маршака</w:t>
      </w:r>
      <w:proofErr w:type="spellEnd"/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, “Для пешеходов” </w:t>
      </w:r>
      <w:proofErr w:type="spellStart"/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В.Тимофеева</w:t>
      </w:r>
      <w:proofErr w:type="spellEnd"/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, “Азбука безопасности” </w:t>
      </w:r>
      <w:proofErr w:type="spellStart"/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О.Бедарева</w:t>
      </w:r>
      <w:proofErr w:type="spellEnd"/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, “Для чего нам нужен светофор” </w:t>
      </w:r>
      <w:proofErr w:type="spellStart"/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О.Тарутина</w:t>
      </w:r>
      <w:proofErr w:type="spellEnd"/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. Полезно рассмотреть с ребенком набор красочных рисунков “Красный, желтый, зеленый”, “Пешеходу-малышу”. Купите ребенку игрушечные автомобили, автобусы, светофоры, фигурки постовых-регулировщиков и др. и организуйте игры по придуманному вами сюжету, отражающие </w:t>
      </w: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различные ситуации на улице. Игра — хорошее средство обучения ребенка дорожной грамоте.</w:t>
      </w:r>
    </w:p>
    <w:p w:rsidR="00165146" w:rsidRPr="00165146" w:rsidRDefault="00165146" w:rsidP="001651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Для закрепления знаний детей о правилах дорожного движения и сигналах светофора используйте: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настольные игры: “Мы едем по улице”, “Знаки на дорогах”, “Учись вождению”, “Юные водители”, “Твои знакомые”, “Говорящие знаки”, “Светофор”, “Три письма” и др.</w:t>
      </w:r>
    </w:p>
    <w:p w:rsidR="00165146" w:rsidRPr="00165146" w:rsidRDefault="00165146" w:rsidP="0016514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5146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lang w:eastAsia="ru-RU"/>
        </w:rPr>
        <w:t>Уважаемые родители!</w:t>
      </w:r>
      <w:r w:rsidRPr="00165146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lang w:eastAsia="ru-RU"/>
        </w:rPr>
        <w:br/>
        <w:t>Не жалейте времени на “уроки ” поведения детей на улице.</w:t>
      </w:r>
    </w:p>
    <w:p w:rsidR="00165146" w:rsidRPr="00165146" w:rsidRDefault="00165146" w:rsidP="001651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Если вы купили ребенку велосипед, то надо объяснить ему правила пользования им на улице, требуя их неукоснительного выполнения.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Ребенок должен усвоить — кататься на велосипеде можно только в отведенных для этого местах — дворах, парках, скверах.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proofErr w:type="gramStart"/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 моменту поступления ребенка в школу он должен усвоить и соблюдать следующие правила поведения на улице и в транспорте: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играй только в стороне от дороги;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переходи улицу там, где обозначены указатели перехода, где их нет — на перекрестках по линии тротуаров;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переходи улицу только шагом, не беги;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следи за сигналами светофора, когда переходишь улицу;</w:t>
      </w:r>
      <w:proofErr w:type="gramEnd"/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- </w:t>
      </w:r>
      <w:proofErr w:type="gramStart"/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посмотри при переходе улицы сначала налево, а потом направо;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не пересекай путь приближающемуся транспорту;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машины, стоящие на дороге у тротуара или обочины, всегда обходи так, чтобы был хороший обзор дороги,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входи в любой вид транспорта и выходи из него только тогда, когда он стоит, нельзя прыгать на ходу;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входи в транспорт через задние двери, выходи только через передние;</w:t>
      </w:r>
      <w:proofErr w:type="gramEnd"/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не высовывайся из окна движущегося транспорта;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выходи из машины только с правой стороны, когда она подъехала к тротуару или обочине дороги;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не выезжай на велосипеде на проезжую часть;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если ты потерялся на улице, не плачь, попроси прохожего взрослого или милиционера помочь тебе, назови свой домашний адрес.</w:t>
      </w:r>
    </w:p>
    <w:p w:rsidR="00165146" w:rsidRPr="00165146" w:rsidRDefault="00165146" w:rsidP="001651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5146">
        <w:rPr>
          <w:rFonts w:ascii="Tahoma" w:eastAsia="Times New Roman" w:hAnsi="Tahoma" w:cs="Tahoma"/>
          <w:b/>
          <w:bCs/>
          <w:color w:val="FF0000"/>
          <w:sz w:val="27"/>
          <w:szCs w:val="27"/>
          <w:lang w:eastAsia="ru-RU"/>
        </w:rPr>
        <w:t>Помните!</w:t>
      </w:r>
      <w:r w:rsidRPr="00165146">
        <w:rPr>
          <w:rFonts w:ascii="Tahoma" w:eastAsia="Times New Roman" w:hAnsi="Tahoma" w:cs="Tahoma"/>
          <w:color w:val="FF0000"/>
          <w:sz w:val="27"/>
          <w:szCs w:val="27"/>
          <w:lang w:eastAsia="ru-RU"/>
        </w:rPr>
        <w:t> </w:t>
      </w:r>
      <w:r w:rsidRPr="0016514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улицу в точном соответствии с правилами. Старайтесь сделать все возможное, чтобы оградить детей от несчастных случаев на дорогах!</w:t>
      </w:r>
    </w:p>
    <w:p w:rsidR="00165146" w:rsidRPr="00165146" w:rsidRDefault="00165146" w:rsidP="001651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146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165146" w:rsidRDefault="00165146" w:rsidP="00165146">
      <w:pPr>
        <w:shd w:val="clear" w:color="auto" w:fill="FFFFFF"/>
        <w:spacing w:after="0" w:line="240" w:lineRule="auto"/>
        <w:outlineLvl w:val="2"/>
        <w:rPr>
          <w:rFonts w:ascii="Tahoma" w:eastAsia="Times New Roman" w:hAnsi="Tahoma" w:cs="Tahoma"/>
          <w:b/>
          <w:bCs/>
          <w:color w:val="0000FF"/>
          <w:lang w:eastAsia="ru-RU"/>
        </w:rPr>
      </w:pPr>
    </w:p>
    <w:p w:rsidR="00165146" w:rsidRDefault="00165146" w:rsidP="00165146">
      <w:pPr>
        <w:shd w:val="clear" w:color="auto" w:fill="FFFFFF"/>
        <w:spacing w:after="0" w:line="240" w:lineRule="auto"/>
        <w:outlineLvl w:val="2"/>
        <w:rPr>
          <w:rFonts w:ascii="Tahoma" w:eastAsia="Times New Roman" w:hAnsi="Tahoma" w:cs="Tahoma"/>
          <w:b/>
          <w:bCs/>
          <w:color w:val="0000FF"/>
          <w:lang w:eastAsia="ru-RU"/>
        </w:rPr>
      </w:pPr>
    </w:p>
    <w:p w:rsidR="00165146" w:rsidRDefault="00165146" w:rsidP="00165146">
      <w:pPr>
        <w:shd w:val="clear" w:color="auto" w:fill="FFFFFF"/>
        <w:spacing w:after="0" w:line="240" w:lineRule="auto"/>
        <w:outlineLvl w:val="2"/>
        <w:rPr>
          <w:rFonts w:ascii="Tahoma" w:eastAsia="Times New Roman" w:hAnsi="Tahoma" w:cs="Tahoma"/>
          <w:b/>
          <w:bCs/>
          <w:color w:val="0000FF"/>
          <w:lang w:eastAsia="ru-RU"/>
        </w:rPr>
      </w:pPr>
    </w:p>
    <w:p w:rsidR="00165146" w:rsidRPr="00165146" w:rsidRDefault="00165146" w:rsidP="00165146">
      <w:pPr>
        <w:shd w:val="clear" w:color="auto" w:fill="FFFFFF"/>
        <w:spacing w:after="0" w:line="240" w:lineRule="auto"/>
        <w:outlineLvl w:val="2"/>
        <w:rPr>
          <w:rFonts w:ascii="Tahoma" w:eastAsia="Times New Roman" w:hAnsi="Tahoma" w:cs="Tahoma"/>
          <w:b/>
          <w:bCs/>
          <w:color w:val="000000"/>
          <w:lang w:eastAsia="ru-RU"/>
        </w:rPr>
      </w:pPr>
      <w:bookmarkStart w:id="0" w:name="_GoBack"/>
      <w:bookmarkEnd w:id="0"/>
      <w:r w:rsidRPr="00165146">
        <w:rPr>
          <w:rFonts w:ascii="Tahoma" w:eastAsia="Times New Roman" w:hAnsi="Tahoma" w:cs="Tahoma"/>
          <w:b/>
          <w:bCs/>
          <w:color w:val="0000FF"/>
          <w:lang w:eastAsia="ru-RU"/>
        </w:rPr>
        <w:lastRenderedPageBreak/>
        <w:t>В детском возрасте как лучше всего запомнить правила?</w:t>
      </w:r>
      <w:r w:rsidRPr="00165146">
        <w:rPr>
          <w:rFonts w:ascii="Tahoma" w:eastAsia="Times New Roman" w:hAnsi="Tahoma" w:cs="Tahoma"/>
          <w:b/>
          <w:bCs/>
          <w:color w:val="000000"/>
          <w:lang w:eastAsia="ru-RU"/>
        </w:rPr>
        <w:br/>
      </w:r>
      <w:r w:rsidRPr="00165146">
        <w:rPr>
          <w:rFonts w:ascii="Tahoma" w:eastAsia="Times New Roman" w:hAnsi="Tahoma" w:cs="Tahoma"/>
          <w:b/>
          <w:bCs/>
          <w:color w:val="0000FF"/>
          <w:lang w:eastAsia="ru-RU"/>
        </w:rPr>
        <w:t>Ну конечно, с помощью считалочки или стихов.</w:t>
      </w:r>
    </w:p>
    <w:p w:rsidR="00165146" w:rsidRPr="00165146" w:rsidRDefault="00165146" w:rsidP="00165146">
      <w:pPr>
        <w:shd w:val="clear" w:color="auto" w:fill="FFFFFF"/>
        <w:spacing w:after="96" w:line="240" w:lineRule="auto"/>
        <w:outlineLvl w:val="3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16514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165146">
        <w:rPr>
          <w:rFonts w:ascii="Tahoma" w:eastAsia="Times New Roman" w:hAnsi="Tahoma" w:cs="Tahoma"/>
          <w:color w:val="FF0000"/>
          <w:sz w:val="20"/>
          <w:szCs w:val="20"/>
          <w:lang w:eastAsia="ru-RU"/>
        </w:rPr>
        <w:t>“Шагая осторожно”</w:t>
      </w:r>
    </w:p>
    <w:p w:rsidR="00165146" w:rsidRPr="00165146" w:rsidRDefault="00165146" w:rsidP="001651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5146">
        <w:rPr>
          <w:rFonts w:ascii="Tahoma" w:eastAsia="Times New Roman" w:hAnsi="Tahoma" w:cs="Tahoma"/>
          <w:b/>
          <w:bCs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0" wp14:anchorId="6074D70D" wp14:editId="7D6AE89B">
                <wp:simplePos x="0" y="0"/>
                <wp:positionH relativeFrom="column">
                  <wp:align>right</wp:align>
                </wp:positionH>
                <wp:positionV relativeFrom="line">
                  <wp:posOffset>0</wp:posOffset>
                </wp:positionV>
                <wp:extent cx="2381250" cy="2962275"/>
                <wp:effectExtent l="0" t="0" r="0" b="0"/>
                <wp:wrapSquare wrapText="bothSides"/>
                <wp:docPr id="2" name="AutoShape 3" descr="http://detsad2589.ru/img/my-za-bezopastnost-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81250" cy="2962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alt="Описание: http://detsad2589.ru/img/my-za-bezopastnost-4.jpg" style="position:absolute;margin-left:136.3pt;margin-top:0;width:187.5pt;height:233.25pt;z-index:251660288;visibility:visible;mso-wrap-style:square;mso-width-percent:0;mso-height-percent:0;mso-wrap-distance-left:0;mso-wrap-distance-top:0;mso-wrap-distance-right:0;mso-wrap-distance-bottom:0;mso-position-horizontal:righ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Движеньем полон город: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Бегут машины в ряд,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Цветные светофоры</w:t>
      </w:r>
      <w:proofErr w:type="gramStart"/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И</w:t>
      </w:r>
      <w:proofErr w:type="gramEnd"/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день, и ночь горят.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Шагая осторожно,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За улицей следи</w:t>
      </w:r>
      <w:proofErr w:type="gramStart"/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И</w:t>
      </w:r>
      <w:proofErr w:type="gramEnd"/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только там, где можно,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Ее переходи!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И там, где днем трамваи</w:t>
      </w:r>
      <w:proofErr w:type="gramStart"/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С</w:t>
      </w:r>
      <w:proofErr w:type="gramEnd"/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пешат со всех сторон,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Нельзя ходить зевая!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Нельзя считать ворон!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Шагая осторожно,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За улицей следи</w:t>
      </w:r>
      <w:proofErr w:type="gramStart"/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И</w:t>
      </w:r>
      <w:proofErr w:type="gramEnd"/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только там, где можно,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Ее переходи!</w:t>
      </w:r>
    </w:p>
    <w:p w:rsidR="00165146" w:rsidRPr="00165146" w:rsidRDefault="00165146" w:rsidP="001651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(Сергей Михалков)</w:t>
      </w:r>
    </w:p>
    <w:p w:rsidR="00165146" w:rsidRPr="00165146" w:rsidRDefault="00165146" w:rsidP="00165146">
      <w:pPr>
        <w:shd w:val="clear" w:color="auto" w:fill="FFFFFF"/>
        <w:spacing w:after="96" w:line="240" w:lineRule="auto"/>
        <w:outlineLvl w:val="3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165146">
        <w:rPr>
          <w:rFonts w:ascii="Tahoma" w:eastAsia="Times New Roman" w:hAnsi="Tahoma" w:cs="Tahoma"/>
          <w:color w:val="FF0000"/>
          <w:sz w:val="20"/>
          <w:szCs w:val="20"/>
          <w:lang w:eastAsia="ru-RU"/>
        </w:rPr>
        <w:t>“Светофор”</w:t>
      </w:r>
    </w:p>
    <w:p w:rsidR="00165146" w:rsidRPr="00165146" w:rsidRDefault="00165146" w:rsidP="001651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Стоп, машина!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Стоп, мотор!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65146">
        <w:rPr>
          <w:rFonts w:ascii="Tahoma" w:eastAsia="Times New Roman" w:hAnsi="Tahoma" w:cs="Tahoma"/>
          <w:b/>
          <w:bCs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0" wp14:anchorId="096A8F2D" wp14:editId="58037768">
                <wp:simplePos x="0" y="0"/>
                <wp:positionH relativeFrom="column">
                  <wp:align>right</wp:align>
                </wp:positionH>
                <wp:positionV relativeFrom="line">
                  <wp:posOffset>0</wp:posOffset>
                </wp:positionV>
                <wp:extent cx="2381250" cy="3238500"/>
                <wp:effectExtent l="0" t="0" r="0" b="0"/>
                <wp:wrapSquare wrapText="bothSides"/>
                <wp:docPr id="1" name="AutoShape 4" descr="http://detsad2589.ru/img/my-za-bezopastnost-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81250" cy="323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4" o:spid="_x0000_s1026" alt="Описание: http://detsad2589.ru/img/my-za-bezopastnost-5.jpg" style="position:absolute;margin-left:136.3pt;margin-top:0;width:187.5pt;height:255pt;z-index:251661312;visibility:visible;mso-wrap-style:square;mso-width-percent:0;mso-height-percent:0;mso-wrap-distance-left:0;mso-wrap-distance-top:0;mso-wrap-distance-right:0;mso-wrap-distance-bottom:0;mso-position-horizontal:righ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Тормози скорей,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Шофер! Красный глаз: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Глядит в упор –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Это строгий Светофор.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Вид он грозный</w:t>
      </w:r>
      <w:proofErr w:type="gramStart"/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Н</w:t>
      </w:r>
      <w:proofErr w:type="gramEnd"/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апускает,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Ехать дальше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Не пускает.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Обождал шофер</w:t>
      </w:r>
      <w:proofErr w:type="gramStart"/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Н</w:t>
      </w:r>
      <w:proofErr w:type="gramEnd"/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емножко,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Снова выглянул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В окошко.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Светофор</w:t>
      </w:r>
      <w:proofErr w:type="gramStart"/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Н</w:t>
      </w:r>
      <w:proofErr w:type="gramEnd"/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 этот раз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Показал Зеленый глаз,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Подмигнул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И говорит: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“Ехать можно,</w:t>
      </w: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Путь открыт!”</w:t>
      </w:r>
    </w:p>
    <w:p w:rsidR="00165146" w:rsidRPr="00165146" w:rsidRDefault="00165146" w:rsidP="001651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(Михаил </w:t>
      </w:r>
      <w:proofErr w:type="spellStart"/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Пляцковский</w:t>
      </w:r>
      <w:proofErr w:type="spellEnd"/>
      <w:r w:rsidRPr="001651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</w:t>
      </w:r>
    </w:p>
    <w:p w:rsidR="00814D08" w:rsidRDefault="00814D08"/>
    <w:sectPr w:rsidR="00814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16B"/>
    <w:rsid w:val="00165146"/>
    <w:rsid w:val="00814D08"/>
    <w:rsid w:val="00E9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8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752</Words>
  <Characters>4287</Characters>
  <Application>Microsoft Office Word</Application>
  <DocSecurity>0</DocSecurity>
  <Lines>35</Lines>
  <Paragraphs>10</Paragraphs>
  <ScaleCrop>false</ScaleCrop>
  <Company/>
  <LinksUpToDate>false</LinksUpToDate>
  <CharactersWithSpaces>5029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2016-02-29T09:13:00Z</dcterms:created>
  <dcterms:modified xsi:type="dcterms:W3CDTF">2016-02-29T09:15:00Z</dcterms:modified>
</cp:coreProperties>
</file>